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4C" w:rsidRDefault="00095BD4" w:rsidP="00201DE5">
      <w:pPr>
        <w:spacing w:after="0"/>
        <w:rPr>
          <w:rFonts w:asciiTheme="majorHAnsi" w:hAnsiTheme="majorHAnsi"/>
          <w:b/>
          <w:sz w:val="28"/>
          <w:szCs w:val="28"/>
        </w:rPr>
      </w:pPr>
      <w:r w:rsidRPr="00095BD4">
        <w:rPr>
          <w:rFonts w:asciiTheme="majorHAnsi" w:hAnsiTheme="majorHAnsi"/>
          <w:b/>
          <w:noProof/>
          <w:sz w:val="24"/>
          <w:szCs w:val="24"/>
          <w:lang w:eastAsia="nl-NL"/>
        </w:rPr>
        <w:pict>
          <v:roundrect id="AutoVorm 2" o:spid="_x0000_s1026" style="position:absolute;margin-left:168.2pt;margin-top:-140.45pt;width:77.8pt;height:415.95pt;rotation:90;z-index:-25164902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wrapcoords="1178 0 0 117 -785 389 -785 21250 785 21561 1178 21561 20029 21561 20815 21561 21600 21328 21600 234 21207 117 20029 0 117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" o:allowincell="f" fillcolor="#fc0358" stroked="f">
            <v:textbox>
              <w:txbxContent>
                <w:p w:rsidR="00FC4F20" w:rsidRDefault="00FC4F20" w:rsidP="00497780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 xml:space="preserve">Kom kijken op de </w:t>
                  </w:r>
                  <w:r w:rsidRPr="00C91FC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slotavond</w:t>
                  </w: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 xml:space="preserve"> van </w:t>
                  </w:r>
                  <w:r w:rsidR="00075722" w:rsidRPr="004977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 xml:space="preserve">schaakclub </w:t>
                  </w:r>
                </w:p>
                <w:p w:rsidR="00075722" w:rsidRPr="00497780" w:rsidRDefault="00C91FC6" w:rsidP="00497780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“</w:t>
                  </w:r>
                  <w:r w:rsidR="00075722" w:rsidRPr="004977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De</w:t>
                  </w:r>
                  <w:r w:rsidR="00FC4F2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 xml:space="preserve"> Schaakvrienden</w:t>
                  </w: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”</w:t>
                  </w:r>
                  <w:r w:rsidR="00FC4F2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 xml:space="preserve"> </w:t>
                  </w:r>
                  <w:r w:rsidR="00075722" w:rsidRPr="004977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 xml:space="preserve">van de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Sjofar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 xml:space="preserve"> en d</w:t>
                  </w:r>
                  <w:r w:rsidR="00075722" w:rsidRPr="004977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e Horst!</w:t>
                  </w:r>
                </w:p>
              </w:txbxContent>
            </v:textbox>
            <w10:wrap type="square" anchorx="margin" anchory="margin"/>
          </v:roundrect>
        </w:pict>
      </w:r>
      <w:r w:rsidR="00C73F4C">
        <w:rPr>
          <w:rFonts w:asciiTheme="majorHAnsi" w:hAnsiTheme="majorHAnsi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391160</wp:posOffset>
            </wp:positionV>
            <wp:extent cx="777240" cy="1310640"/>
            <wp:effectExtent l="19050" t="0" r="3810" b="0"/>
            <wp:wrapTight wrapText="bothSides">
              <wp:wrapPolygon edited="0">
                <wp:start x="-529" y="0"/>
                <wp:lineTo x="-529" y="21349"/>
                <wp:lineTo x="21706" y="21349"/>
                <wp:lineTo x="21706" y="0"/>
                <wp:lineTo x="-529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495" w:rsidRPr="004D77B9" w:rsidRDefault="005A06F9" w:rsidP="00201DE5">
      <w:pPr>
        <w:spacing w:after="0"/>
        <w:rPr>
          <w:rFonts w:asciiTheme="majorHAnsi" w:hAnsiTheme="majorHAnsi"/>
          <w:sz w:val="28"/>
          <w:szCs w:val="28"/>
        </w:rPr>
      </w:pPr>
      <w:r w:rsidRPr="004D77B9">
        <w:rPr>
          <w:rFonts w:asciiTheme="majorHAnsi" w:hAnsiTheme="majorHAnsi"/>
          <w:b/>
          <w:sz w:val="28"/>
          <w:szCs w:val="28"/>
        </w:rPr>
        <w:t xml:space="preserve">Hallo kinderen (en ouders/verzorgers) van groep </w:t>
      </w:r>
      <w:r w:rsidR="00FC4F20">
        <w:rPr>
          <w:rFonts w:asciiTheme="majorHAnsi" w:hAnsiTheme="majorHAnsi"/>
          <w:b/>
          <w:sz w:val="28"/>
          <w:szCs w:val="28"/>
        </w:rPr>
        <w:t>4</w:t>
      </w:r>
      <w:r w:rsidRPr="004D77B9">
        <w:rPr>
          <w:rFonts w:asciiTheme="majorHAnsi" w:hAnsiTheme="majorHAnsi"/>
          <w:b/>
          <w:sz w:val="28"/>
          <w:szCs w:val="28"/>
        </w:rPr>
        <w:t xml:space="preserve"> t/m </w:t>
      </w:r>
      <w:r w:rsidR="00FC4F20">
        <w:rPr>
          <w:rFonts w:asciiTheme="majorHAnsi" w:hAnsiTheme="majorHAnsi"/>
          <w:b/>
          <w:sz w:val="28"/>
          <w:szCs w:val="28"/>
        </w:rPr>
        <w:t>7</w:t>
      </w:r>
      <w:r w:rsidRPr="004D77B9">
        <w:rPr>
          <w:rFonts w:asciiTheme="majorHAnsi" w:hAnsiTheme="majorHAnsi"/>
          <w:sz w:val="28"/>
          <w:szCs w:val="28"/>
        </w:rPr>
        <w:t xml:space="preserve">, </w:t>
      </w:r>
    </w:p>
    <w:p w:rsidR="009A69C3" w:rsidRDefault="009A69C3" w:rsidP="005A06F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A69C3" w:rsidRDefault="009A69C3" w:rsidP="005A06F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nl-N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4105910</wp:posOffset>
            </wp:positionV>
            <wp:extent cx="2705100" cy="1790700"/>
            <wp:effectExtent l="19050" t="0" r="0" b="0"/>
            <wp:wrapTight wrapText="bothSides">
              <wp:wrapPolygon edited="0">
                <wp:start x="-152" y="0"/>
                <wp:lineTo x="-152" y="21370"/>
                <wp:lineTo x="21600" y="21370"/>
                <wp:lineTo x="21600" y="0"/>
                <wp:lineTo x="-152" y="0"/>
              </wp:wrapPolygon>
            </wp:wrapTight>
            <wp:docPr id="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 slotavond schak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nl-NL"/>
        </w:rPr>
        <w:pict>
          <v:roundrect id="_x0000_s1028" style="position:absolute;margin-left:-40.75pt;margin-top:195.9pt;width:284.85pt;height:205.2pt;rotation:90;z-index:251663360;visibility:visible;mso-wrap-distance-left:10.8pt;mso-wrap-distance-top:7.2pt;mso-wrap-distance-right:10.8pt;mso-wrap-distance-bottom:7.2pt;mso-position-horizontal-relative:margin;mso-position-vertical-relative:margin;mso-width-relative:margin;mso-height-relative:margin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" o:allowincell="f" fillcolor="yellow" stroked="f">
            <v:textbox style="mso-next-textbox:#_x0000_s1028">
              <w:txbxContent>
                <w:p w:rsidR="004B101C" w:rsidRDefault="004B101C" w:rsidP="00C91FC6">
                  <w:pPr>
                    <w:rPr>
                      <w:szCs w:val="24"/>
                    </w:rPr>
                  </w:pPr>
                </w:p>
                <w:p w:rsidR="00C91FC6" w:rsidRDefault="00C91FC6" w:rsidP="00C91FC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Weet je/u dat we op De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Sjofar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en De Horst al 30 jaar een schaakclub hebben? Het schaakspel</w:t>
                  </w:r>
                  <w:r w:rsidRPr="00201DE5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is </w:t>
                  </w:r>
                  <w:r w:rsidRPr="00201DE5">
                    <w:rPr>
                      <w:rFonts w:asciiTheme="majorHAnsi" w:hAnsiTheme="majorHAnsi"/>
                      <w:sz w:val="24"/>
                      <w:szCs w:val="24"/>
                    </w:rPr>
                    <w:t>een leuk en spannend spel om te leren. En je hebt er je h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ele leven plezier van.</w:t>
                  </w:r>
                  <w:r w:rsidRPr="00C91FC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9A69C3" w:rsidRPr="009A69C3" w:rsidRDefault="009A69C3" w:rsidP="009A69C3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A69C3">
                    <w:rPr>
                      <w:rFonts w:asciiTheme="majorHAnsi" w:hAnsiTheme="majorHAnsi"/>
                      <w:sz w:val="24"/>
                      <w:szCs w:val="24"/>
                    </w:rPr>
                    <w:t xml:space="preserve">Wil je eens meemaken hoe leuk schaken is? </w:t>
                  </w:r>
                </w:p>
                <w:p w:rsidR="009A69C3" w:rsidRDefault="009A69C3" w:rsidP="009A69C3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A69C3">
                    <w:rPr>
                      <w:rFonts w:asciiTheme="majorHAnsi" w:hAnsiTheme="majorHAnsi"/>
                      <w:sz w:val="24"/>
                      <w:szCs w:val="24"/>
                    </w:rPr>
                    <w:t xml:space="preserve">Kom dan kijken op onze </w:t>
                  </w:r>
                  <w:r w:rsidRPr="009A69C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SLOTAVOND op maandag 27 Mei vanaf 18:30</w:t>
                  </w:r>
                </w:p>
                <w:p w:rsidR="00A82F93" w:rsidRDefault="00A82F93" w:rsidP="009A69C3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En ervaar of je volgend jaar met ons mee wil doen!</w:t>
                  </w:r>
                </w:p>
                <w:p w:rsidR="00C91FC6" w:rsidRDefault="00C91FC6" w:rsidP="00C91FC6">
                  <w:pPr>
                    <w:rPr>
                      <w:szCs w:val="24"/>
                    </w:rPr>
                  </w:pPr>
                </w:p>
                <w:p w:rsidR="00C91FC6" w:rsidRPr="00C91FC6" w:rsidRDefault="00C91FC6" w:rsidP="00C91FC6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rFonts w:asciiTheme="majorHAnsi" w:hAnsiTheme="majorHAnsi"/>
          <w:noProof/>
          <w:sz w:val="24"/>
          <w:szCs w:val="24"/>
          <w:lang w:eastAsia="nl-NL"/>
        </w:rPr>
        <w:pict>
          <v:roundrect id="_x0000_s1027" style="position:absolute;margin-left:155.45pt;margin-top:486pt;width:153.9pt;height:483.7pt;rotation:90;z-index:251665408;visibility:visible;mso-wrap-distance-left:10.8pt;mso-wrap-distance-top:7.2pt;mso-wrap-distance-right:10.8pt;mso-wrap-distance-bottom:7.2pt;mso-position-horizontal-relative:margin;mso-position-vertical-relative:margin;mso-width-relative:margin;mso-height-relative:margin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" o:allowincell="f" fillcolor="red" stroked="f">
            <v:textbox style="mso-next-textbox:#_x0000_s1027">
              <w:txbxContent>
                <w:p w:rsidR="00075722" w:rsidRPr="004D77B9" w:rsidRDefault="00C91FC6" w:rsidP="00497780">
                  <w:pP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4"/>
                      <w:szCs w:val="24"/>
                    </w:rPr>
                    <w:t>Kom je kijken</w:t>
                  </w:r>
                  <w:r w:rsidR="009A29E1" w:rsidRPr="004D77B9"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4"/>
                      <w:szCs w:val="24"/>
                    </w:rPr>
                    <w:t>?</w:t>
                  </w:r>
                </w:p>
                <w:p w:rsidR="00C91FC6" w:rsidRDefault="00C91FC6" w:rsidP="00497780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Dan is het beste om je even aan te melden op ons e-mail adres: </w:t>
                  </w:r>
                </w:p>
                <w:p w:rsidR="00075722" w:rsidRDefault="00C73F4C" w:rsidP="00497780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e-mail: </w:t>
                  </w:r>
                  <w:hyperlink r:id="rId8" w:history="1">
                    <w:r w:rsidR="00C91FC6" w:rsidRPr="00C91FC6">
                      <w:rPr>
                        <w:rStyle w:val="Hyperlink"/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>schakensjofarhorst@outlook.com</w:t>
                    </w:r>
                  </w:hyperlink>
                </w:p>
                <w:p w:rsidR="00C91FC6" w:rsidRPr="009A29E1" w:rsidRDefault="00C91FC6" w:rsidP="00C91FC6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Maar gewoon binnenlopen mag natuurlijk ook!</w:t>
                  </w:r>
                </w:p>
              </w:txbxContent>
            </v:textbox>
            <w10:wrap type="square" anchorx="margin" anchory="margin"/>
          </v:roundrect>
        </w:pict>
      </w:r>
    </w:p>
    <w:p w:rsidR="00C91FC6" w:rsidRDefault="009A69C3" w:rsidP="005A06F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nl-NL"/>
        </w:rPr>
        <w:pict>
          <v:roundrect id="_x0000_s1031" style="position:absolute;margin-left:123.45pt;margin-top:272.65pt;width:475.55pt;height:255.25pt;rotation:90;z-index:25166950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" o:allowincell="f" fillcolor="#5b9bd5 [3204]" stroked="f">
            <v:textbox style="mso-next-textbox:#_x0000_s1031">
              <w:txbxContent>
                <w:p w:rsidR="00C73F4C" w:rsidRPr="004D77B9" w:rsidRDefault="00C73F4C" w:rsidP="00C73F4C">
                  <w:pPr>
                    <w:spacing w:after="0"/>
                    <w:ind w:firstLine="360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4D77B9"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4"/>
                      <w:szCs w:val="24"/>
                    </w:rPr>
                    <w:t>Waarom meedoen?</w:t>
                  </w:r>
                </w:p>
                <w:p w:rsidR="00A82F93" w:rsidRPr="00A82F93" w:rsidRDefault="00A82F93" w:rsidP="00C73F4C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Vanaf groep 5 is het mag je lid worden van “De Schaakvrienden” </w:t>
                  </w:r>
                </w:p>
                <w:p w:rsidR="00A82F93" w:rsidRPr="00A82F93" w:rsidRDefault="00A82F93" w:rsidP="00A82F93">
                  <w:pPr>
                    <w:pStyle w:val="Lijstalinea"/>
                    <w:spacing w:after="0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  <w:p w:rsidR="00C73F4C" w:rsidRPr="001D223F" w:rsidRDefault="00C73F4C" w:rsidP="00C73F4C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Het is ontzettend leuk en gezellig om samen te schaken. </w:t>
                  </w:r>
                </w:p>
                <w:p w:rsidR="00A82F93" w:rsidRDefault="00A82F93" w:rsidP="00A82F93">
                  <w:pPr>
                    <w:pStyle w:val="Lijstalinea"/>
                    <w:spacing w:after="0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</w:p>
                <w:p w:rsidR="00C73F4C" w:rsidRDefault="00C73F4C" w:rsidP="00C73F4C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AC50EB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Schaken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 is een mooie a</w:t>
                  </w:r>
                  <w:r w:rsidR="00A82F93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anvulling op alle ‘doe sporten’.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Gymnastiek voor je brein!</w:t>
                  </w:r>
                </w:p>
                <w:p w:rsidR="00A82F93" w:rsidRDefault="00A82F93" w:rsidP="00A82F93">
                  <w:pPr>
                    <w:pStyle w:val="Lijstalinea"/>
                    <w:spacing w:after="0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</w:p>
                <w:p w:rsidR="00C73F4C" w:rsidRDefault="00C73F4C" w:rsidP="00C73F4C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We leren spelenderwijs en in kleine groepen m.b.v. de stappenmethode van de Nederlandse Schaakbond. Als je een stap beheerst, doe je schaakexamen en krijg je een officieel diploma. </w:t>
                  </w:r>
                </w:p>
                <w:p w:rsidR="00A82F93" w:rsidRDefault="00A82F93" w:rsidP="00A82F93">
                  <w:pPr>
                    <w:pStyle w:val="Lijstalinea"/>
                    <w:spacing w:after="0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</w:p>
                <w:p w:rsidR="00A82F93" w:rsidRDefault="009A69C3" w:rsidP="00A82F93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A82F93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Daarnaast speel je</w:t>
                  </w:r>
                  <w:r w:rsidR="00C73F4C" w:rsidRPr="00A82F93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 partijtjes tegen andere kinderen. </w:t>
                  </w:r>
                  <w:r w:rsidR="00A82F93" w:rsidRPr="00A82F93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A</w:t>
                  </w:r>
                  <w:r w:rsidR="00C73F4C" w:rsidRPr="00A82F93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an het eind van het seizoen krijgen de winnaars een mooie beker.</w:t>
                  </w:r>
                  <w:r w:rsidR="00A82F93" w:rsidRPr="00A82F93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 Ook kun je v</w:t>
                  </w:r>
                  <w:r w:rsidR="00C73F4C" w:rsidRPr="00A82F93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anaf je tweede schaakjaar </w:t>
                  </w:r>
                  <w:r w:rsidR="00A82F93" w:rsidRPr="00A82F93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meedoen in het schoolteam </w:t>
                  </w:r>
                  <w:r w:rsidR="00C73F4C" w:rsidRPr="00A82F93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tegen </w:t>
                  </w:r>
                  <w:r w:rsidR="00A82F93" w:rsidRPr="00A82F93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andere </w:t>
                  </w:r>
                  <w:proofErr w:type="spellStart"/>
                  <w:r w:rsidR="00A82F93" w:rsidRPr="00A82F93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apeldoornse</w:t>
                  </w:r>
                  <w:proofErr w:type="spellEnd"/>
                  <w:r w:rsidR="00A82F93" w:rsidRPr="00A82F93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 xml:space="preserve"> schoolteams.</w:t>
                  </w:r>
                </w:p>
                <w:p w:rsidR="00A82F93" w:rsidRDefault="00A82F93" w:rsidP="00A82F93">
                  <w:pPr>
                    <w:pStyle w:val="Lijstalinea"/>
                    <w:spacing w:after="0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</w:p>
                <w:p w:rsidR="00C73F4C" w:rsidRPr="00A82F93" w:rsidRDefault="00C73F4C" w:rsidP="00A82F93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A82F93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We spelen in december pepernoten- schaak, hebben in januari een Oliebollentoernooi en in mei een Slottoernooi.</w:t>
                  </w:r>
                </w:p>
              </w:txbxContent>
            </v:textbox>
            <w10:wrap type="square" anchorx="margin" anchory="margin"/>
          </v:roundrect>
        </w:pict>
      </w:r>
    </w:p>
    <w:sectPr w:rsidR="00C91FC6" w:rsidSect="00A164B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716"/>
    <w:multiLevelType w:val="hybridMultilevel"/>
    <w:tmpl w:val="83FCE2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F669D"/>
    <w:multiLevelType w:val="hybridMultilevel"/>
    <w:tmpl w:val="C67864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41797"/>
    <w:rsid w:val="00075722"/>
    <w:rsid w:val="00080860"/>
    <w:rsid w:val="00095BD4"/>
    <w:rsid w:val="001D223F"/>
    <w:rsid w:val="00201DE5"/>
    <w:rsid w:val="00236449"/>
    <w:rsid w:val="00343D68"/>
    <w:rsid w:val="00364EDA"/>
    <w:rsid w:val="00497780"/>
    <w:rsid w:val="004B101C"/>
    <w:rsid w:val="004D77B9"/>
    <w:rsid w:val="00504B6B"/>
    <w:rsid w:val="005A06F9"/>
    <w:rsid w:val="006328D7"/>
    <w:rsid w:val="00671CAC"/>
    <w:rsid w:val="006836AC"/>
    <w:rsid w:val="007226C5"/>
    <w:rsid w:val="00960495"/>
    <w:rsid w:val="009A29E1"/>
    <w:rsid w:val="009A69C3"/>
    <w:rsid w:val="009B4144"/>
    <w:rsid w:val="009D4BDD"/>
    <w:rsid w:val="00A164B5"/>
    <w:rsid w:val="00A82F93"/>
    <w:rsid w:val="00AC50EB"/>
    <w:rsid w:val="00B41797"/>
    <w:rsid w:val="00B46ACD"/>
    <w:rsid w:val="00B557D5"/>
    <w:rsid w:val="00BC1C5C"/>
    <w:rsid w:val="00C73F4C"/>
    <w:rsid w:val="00C91FC6"/>
    <w:rsid w:val="00E02DF9"/>
    <w:rsid w:val="00E14EB4"/>
    <w:rsid w:val="00E82EF2"/>
    <w:rsid w:val="00ED53E8"/>
    <w:rsid w:val="00EF14A6"/>
    <w:rsid w:val="00F46E9B"/>
    <w:rsid w:val="00F63389"/>
    <w:rsid w:val="00FB78D1"/>
    <w:rsid w:val="00FC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3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B41797"/>
    <w:rPr>
      <w:i/>
      <w:iCs/>
    </w:rPr>
  </w:style>
  <w:style w:type="paragraph" w:styleId="Lijstalinea">
    <w:name w:val="List Paragraph"/>
    <w:basedOn w:val="Standaard"/>
    <w:uiPriority w:val="34"/>
    <w:qFormat/>
    <w:rsid w:val="00B46AC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E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91F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kensjofarhorst@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1A2F-8D88-458E-83A5-C57D0F23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Windows User</cp:lastModifiedBy>
  <cp:revision>3</cp:revision>
  <cp:lastPrinted>2016-09-26T22:19:00Z</cp:lastPrinted>
  <dcterms:created xsi:type="dcterms:W3CDTF">2019-05-07T20:28:00Z</dcterms:created>
  <dcterms:modified xsi:type="dcterms:W3CDTF">2019-05-07T21:04:00Z</dcterms:modified>
</cp:coreProperties>
</file>